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Robotica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Moderne techniek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Het begin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K/DP/02/01 — Oriëntatie op moderne technische toepassingen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K/DP/02/01-01 — De kandidaat kan moderne technische toepassingen in verschillende sectoren herkennen en benoemen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onderscheid maken tussen machines en robots.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technologische ontwikkelingen in de geschiedenis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Machine</w:t>
            </w:r>
            <w:r>
              <w:rPr>
                <w:sz w:val="18"/>
              </w:rPr>
              <w:br/>
              <w:t xml:space="preserve">Robot</w:t>
            </w:r>
            <w:r>
              <w:rPr>
                <w:sz w:val="18"/>
              </w:rPr>
              <w:br/>
              <w:t xml:space="preserve">Industriële robot</w:t>
            </w:r>
            <w:r>
              <w:rPr>
                <w:sz w:val="18"/>
              </w:rPr>
              <w:br/>
              <w:t xml:space="preserve">Techneut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Machine of robot?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Robots nu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K/DP/02/01 — Oriëntatie op moderne technische toepassingen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K/DP/02/03-01 — De kandidaat kan mogelijkheden van roboticatoepassingen benoemen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voorbeelden van moderne technische toepassingen 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onderscheid maken tussen robotica en domotica.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voor- en nadelen benoemen van domotica.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Robotica</w:t>
            </w:r>
            <w:r>
              <w:rPr>
                <w:sz w:val="18"/>
              </w:rPr>
              <w:br/>
              <w:t xml:space="preserve">Humanoïde robot</w:t>
            </w:r>
            <w:r>
              <w:rPr>
                <w:sz w:val="18"/>
              </w:rPr>
              <w:br/>
              <w:t xml:space="preserve">Domotica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Robots in de toekomst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K/DP/02/01 — Oriëntatie op moderne technische toepassingen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K/DP/02/03-02 — De kandidaat kan de wensen en eisen van een opdrachtgever inventariseren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voor- en nadelen benoemen van robotica.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voor- en nadelen benoemen van domotica.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Exoskelet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Robots en de wereld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Sensor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Infographic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Interview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Domotica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Circuits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Elektrotechniek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K/DP/02/02 — Eenvoudige schakelingen bouwen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K/DP/02/02-01 — De kandidaat kan technische tekeningen en schema's lezen en interpreteren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elektrotechnische symbolen en componenten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technische tekeningen lezen en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eenvoudig circuit maken.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Elektrotechniek</w:t>
            </w:r>
            <w:r>
              <w:rPr>
                <w:sz w:val="18"/>
              </w:rPr>
              <w:br/>
              <w:t xml:space="preserve">Elektron</w:t>
            </w:r>
            <w:r>
              <w:rPr>
                <w:sz w:val="18"/>
              </w:rPr>
              <w:br/>
              <w:t xml:space="preserve">Component</w:t>
            </w:r>
            <w:r>
              <w:rPr>
                <w:sz w:val="18"/>
              </w:rPr>
              <w:br/>
              <w:t xml:space="preserve">Geleider</w:t>
            </w:r>
            <w:r>
              <w:rPr>
                <w:sz w:val="18"/>
              </w:rPr>
              <w:br/>
              <w:t xml:space="preserve">Weerstand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Kennismaken met circuits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Circuits maken en testen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Componenten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K/DP/02/02 — Eenvoudige schakelingen bouwen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K/DP/02/02-02 — De kandidaat kan aan de hand van technische tekeningen elektronische schakelingen bouwen en testen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schakelaars, sensoren en actuatoren gebruiken.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circuit maken en testen.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Sensor</w:t>
            </w:r>
            <w:r>
              <w:rPr>
                <w:sz w:val="18"/>
              </w:rPr>
              <w:br/>
              <w:t xml:space="preserve">Input</w:t>
            </w:r>
            <w:r>
              <w:rPr>
                <w:sz w:val="18"/>
              </w:rPr>
              <w:br/>
              <w:t xml:space="preserve">Output</w:t>
            </w:r>
            <w:r>
              <w:rPr>
                <w:sz w:val="18"/>
              </w:rPr>
              <w:br/>
              <w:t xml:space="preserve">Actuator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Circuit maken in Tinkercad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Circuit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K/DP/02/02 — Eenvoudige schakelingen bouwen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K/DP/02/02-03 — De kandidaat kan schakelingen presenteren en de werking uitleggen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verschil tussen digitaal en analoog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begrippen input en output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de micro:bit in een elektrisch circuit werken.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Analoog</w:t>
            </w:r>
            <w:r>
              <w:rPr>
                <w:sz w:val="18"/>
              </w:rPr>
              <w:br/>
              <w:t xml:space="preserve">Digitaal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een circuit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Wat kost dat?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Microcontroller</w:t>
            </w:r>
            <w:r>
              <w:rPr>
                <w:sz w:val="18"/>
              </w:rPr>
              <w:br/>
              <w:t xml:space="preserve">Sensor</w:t>
            </w:r>
            <w:r>
              <w:rPr>
                <w:sz w:val="18"/>
              </w:rPr>
              <w:br/>
              <w:t xml:space="preserve">Industriële robot</w:t>
            </w:r>
            <w:r>
              <w:rPr>
                <w:sz w:val="18"/>
              </w:rPr>
              <w:br/>
              <w:t xml:space="preserve">Robotica</w:t>
            </w:r>
            <w:r>
              <w:rPr>
                <w:sz w:val="18"/>
              </w:rPr>
              <w:br/>
              <w:t xml:space="preserve">Component</w:t>
            </w:r>
            <w:r>
              <w:rPr>
                <w:sz w:val="18"/>
              </w:rPr>
              <w:br/>
              <w:t xml:space="preserve">Actuator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Magnetische sensor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Sensor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Symbolenspel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Component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Programmeren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Opdrachten voor de robot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K/DP/02/03-03 — De kandidaat kan een eenvoudige robotica toepassing in proceshandelingen opsplitsen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"algoritmisch denken" hanteren.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processtappen in een logische volgorde plaatsen.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gemaakte processtappen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Processtappen</w:t>
            </w:r>
            <w:r>
              <w:rPr>
                <w:sz w:val="18"/>
              </w:rPr>
              <w:br/>
              <w:t xml:space="preserve">Algoritme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Labyrint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Coderen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K/DP/02/03-05 — De kandidaat kan proceshandelingen vertalen naar programmeerbare eenheden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K/DP/02/03-06 — De kandidaat kan programmeren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juiste codeblok gebruiken.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gemaakte processtappen programmeren.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programmeertaal hanteren.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Coderen</w:t>
            </w:r>
            <w:r>
              <w:rPr>
                <w:sz w:val="18"/>
              </w:rPr>
              <w:br/>
              <w:t xml:space="preserve">Codeblok</w:t>
            </w:r>
            <w:r>
              <w:rPr>
                <w:sz w:val="18"/>
              </w:rPr>
              <w:br/>
              <w:t xml:space="preserve">Programmeren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Dobbelsteen coderen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Verkeerslicht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Een robot programmeren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K/DP/02/03-04 — De kandidaat kan op basis van instructies de geprogrammeerde proceshandelingen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script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eenvoudig geprogrammeerde handeling door een robot laten uitvoeren.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Script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Tutorial coderen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Programmeren</w:t>
            </w:r>
            <w:r>
              <w:rPr>
                <w:sz w:val="18"/>
              </w:rPr>
              <w:br/>
              <w:t xml:space="preserve">Coderen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XYZ-animatie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Programmeren</w:t>
            </w:r>
            <w:r>
              <w:rPr>
                <w:sz w:val="18"/>
              </w:rPr>
              <w:br/>
              <w:t xml:space="preserve">Coderen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Debuggen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Programmeren</w:t>
            </w:r>
            <w:r>
              <w:rPr>
                <w:sz w:val="18"/>
              </w:rPr>
              <w:br/>
              <w:t xml:space="preserve">Debuggen</w:t>
            </w:r>
            <w:r>
              <w:rPr>
                <w:sz w:val="18"/>
              </w:rPr>
              <w:br/>
              <w:t xml:space="preserve">Coderen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Mijn robot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Ontwerpen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K/DP/02/03-02 — De kandidaat kan de wensen en eisen van een opdrachtgever inventariseren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 het uitvoeren van de opdracht de juiste informatie vinden.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behulp van de juiste informatie een ontwerpvoorstel maken.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Wens</w:t>
            </w:r>
            <w:r>
              <w:rPr>
                <w:sz w:val="18"/>
              </w:rPr>
              <w:br/>
              <w:t xml:space="preserve">Eis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Informatie verzamelen en verwerken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Bouwen en testen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K/DP/02/03-07 — De kandidaat kan testopstellingen maken en de test uitvoeren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K/DP/02/03-08 — De kandidaat kan de opdracht door een robot laten uitvoeren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testopstelling volgens de eisen construeren.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test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fouten in een testopstelling debuggen.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Debuggen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Werken in duo's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Presenteren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K/DP/02/03-09 — De kandidaat kan de opdracht opleveren aan de opdrachtgever door middel van een presentatie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productfoto maken met het juiste licht waarbij het product goed zichtbaar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aantrekkelijke manier het eindproduct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Demonstratie</w:t>
            </w:r>
            <w:r>
              <w:rPr>
                <w:sz w:val="18"/>
              </w:rPr>
              <w:br/>
              <w:t xml:space="preserve">Pitch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 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Sterkte-Zwakte analyse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Robotica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Instructie schrijven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Algoritme</w:t>
            </w:r>
            <w:r>
              <w:rPr>
                <w:sz w:val="18"/>
              </w:rPr>
              <w:br/>
              <w:t xml:space="preserve">Programmeren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Promotievideo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Robotica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Robot</w:t>
            </w:r>
            <w:r>
              <w:rPr>
                <w:sz w:val="18"/>
              </w:rPr>
              <w:br/>
              <w:t xml:space="preserve">Programmeren</w:t>
            </w:r>
            <w:r>
              <w:rPr>
                <w:sz w:val="18"/>
              </w:rPr>
              <w:br/>
              <w:t xml:space="preserve">Elektrotechniek</w:t>
            </w:r>
            <w:r>
              <w:rPr>
                <w:sz w:val="18"/>
              </w:rPr>
              <w:br/>
              <w:t xml:space="preserve">Script</w:t>
            </w:r>
            <w:r>
              <w:rPr>
                <w:sz w:val="18"/>
              </w:rPr>
              <w:br/>
              <w:t xml:space="preserve">Robotica</w:t>
            </w:r>
            <w:r>
              <w:rPr>
                <w:sz w:val="18"/>
              </w:rPr>
              <w:br/>
              <w:t xml:space="preserve">Machine</w:t>
            </w:r>
            <w:r>
              <w:rPr>
                <w:sz w:val="18"/>
              </w:rPr>
              <w:br/>
              <w:t xml:space="preserve">Coderen</w:t>
            </w:r>
            <w:r>
              <w:rPr>
                <w:sz w:val="18"/>
              </w:rPr>
              <w:br/>
              <w:t xml:space="preserve">Component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https://docs.neomedia.nl/verantwoordingen/studio-bx/keuzevakken/robo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