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bovenbouw kader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Rechters en politici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sociaal en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kenmerken van een rechtsstaat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belang van onafhankelijke rechtspraak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situatie van de rechtsstaat in landen buiten Nederland herkennen in een tekst.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actie komen tegen de schending van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de schending van mensenrechten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Drugscriminaliteit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Macht &amp; inspraak, onderzoek.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de drugshandel in Nederland zo groot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er zoveel aandacht is voor zware misdaad.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welke rol jongeren spelen in de drugscriminaliteit.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negatieve bij-effecten van de drugshandel in Nederland beschrijven.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drugsgebruik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Mensenrechten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mensenrechten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mensenrechten in Iran worden geschonden.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sponsoractie opzetten om aandacht en geld te vragen voor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organiseer een sponsoractie (30 minuten aan voorbereiding)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Discriminatie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welke vormen van discriminatie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uiteenzetten hoe vooroordelen kunnen leiden tot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ik zelf kan doen om discriminatie te bestrijden.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campagne tegen discriminatie opzetten.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postercampagne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Ons slavernijverleden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identiteit, diversiteit,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rol van Nederland in het slavernijverleden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impact is van ons slavernijverleden vandaag de dag.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ons slavernijverleden herdenken.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ons slavernijverleden.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herdenk het slavernijverleden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Vluchtelingen in Nederland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asielbeleid van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argumenten van de voor- en tegenstanders van het asielbeleid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het uitzetbeleid van Nederland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gastles van een vluchteling of rondleiding in een AZC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hoor het verhaal van een vluchteling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Wereldburgers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hoe globalisering leidt tot wereldburgerschap.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oorzaken en gevolgen van globalisering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taken van de VN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kaart brengen waar mijn spullen vandaan 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ontdek waar jouw spullen vandaan komen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De kledingindustrie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waarom het merendeel van onze kleding in Azië wordt gemaakt.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wie, in welke omstandigheden, onze kleding 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beschrijving geven van het productieproces van kleding.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het belang van duurzame kleding.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nieuwe outfit van tweedehands kleding (75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Zorgen voor elkaar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Solidariteit,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bestaanszekerheid in Nederland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de overheid zorgt voor een minimumniveau van bestaanszekerheid.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participeren in de maatschappij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vrijwilligerswerk doen!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doe vrijwilligerswerk (20 minuten voorbereidingstijd)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Armoede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Diversiteit, solidariteit, kritisch denken.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betekent om arm te zijn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oorzaken en de gevolgen zijn van armoede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mogelijke oplossingen voor armoede in Nederland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ideeën bedenken en presenteren om armoede op school te bestrijden.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armoede onder leerlingen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STRESS!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solidariteit, gezondheid.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burn-outklachten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welke maatschappelijke ontwikkelingen leiden tot een toename van burn-outs.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je kunt doen tegen burn-outklachten.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iemand helpen die in een burn-out zit.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voorkóm een burn-out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De vakbond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Democratische cultuur, solidariteit, sociaal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waarom de vakbond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je meer kunt bereiken als je samenwerkt.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behulp van een vakbond opkomen voor mijn rechten.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opkomen voor mijn belangen op school.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voorstel voor de leerlingenraad op jouw school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Vrijheid in de media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persvrijheid betekent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rol van de media in een democratie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of er sprake is van persvrijheid of censuur in verschillende landen.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middel van mijn persvrijheid aandacht vragen voor een probleem in mijn gemeente.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gebruik je persvrijheid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Cartoons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de vrijheid van meningsuiting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 de grens van de vrijheid van meningsuiting ligt.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een spotprent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spotprent maken!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teken een spotprent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Betrouwbaar nieuws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kritisch denken,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nepnieuws gemaakt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een nieuwsartikel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voor- en nadelen zijn van deep fake video's.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nepnieuwsquiz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je eigen Nepnieuws Quiz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Jouw privacy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hoe het algoritme van TikTok 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privacy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advies geven over hoe je je privacy op internet kunt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beeld brengen dat je online anders overkomt dan hoe je echt bent.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bescherm je privacy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Sexting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ethisch, digitaal samenleven.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sexting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verstandig met sexting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moet doen als het fout gaat.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sexting ganzenbordspel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ganzenbord sexting spel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#MeToo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macht &amp; inspraak, moreel.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#MeToo en de #MeToo-beweging inhouden.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effect is van #MeToo.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kan doen tegen grensoverschrijdend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les geven om medeleerlingen bewust te maken van #MeToo.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geef les over #MeToo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Identiteit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verdraagzaamheid, begrip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verschil is tussen seksualiteit, sekse en gender.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het belangrijk is om jezelf te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je goed met anderen kunt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organiseren voor Paarse Vrijdag.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bedenk iets voor Paarse Vrijdag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Levensvragen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verdraagzaamheid en begrip.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zingeving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welke rol religies spelen bij zingeving.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op zoek gaan naar wat belangrijk voor mij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anderen filosoferen over de zin van het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bespreek de zin van het leven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Schooleigen activiteiten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https://docs.neomedia.nl/verantwoordingen/methode-m/burgerschap/bovenbouw/kader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